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DD1" w14:textId="5F55AA39" w:rsidR="009B2DD0" w:rsidRPr="009B7042" w:rsidRDefault="009B2DD0" w:rsidP="001938A1">
      <w:pPr>
        <w:rPr>
          <w:b/>
        </w:rPr>
      </w:pPr>
    </w:p>
    <w:p w14:paraId="159293B9" w14:textId="7BF312FB" w:rsidR="00190CD6" w:rsidRPr="009B7042" w:rsidRDefault="00E25BAB" w:rsidP="00956D01">
      <w:pPr>
        <w:jc w:val="center"/>
        <w:rPr>
          <w:b/>
        </w:rPr>
      </w:pPr>
      <w:r>
        <w:rPr>
          <w:b/>
        </w:rPr>
        <w:t>Quiz no 3</w:t>
      </w:r>
    </w:p>
    <w:p w14:paraId="3339EDE9" w14:textId="77777777" w:rsidR="009B2DD0" w:rsidRPr="009B7042" w:rsidRDefault="009B2D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6218"/>
        <w:gridCol w:w="1783"/>
      </w:tblGrid>
      <w:tr w:rsidR="00F62AA9" w:rsidRPr="009B7042" w14:paraId="7BFBFCB7" w14:textId="77777777" w:rsidTr="00990A1A">
        <w:tc>
          <w:tcPr>
            <w:tcW w:w="1009" w:type="dxa"/>
            <w:shd w:val="clear" w:color="auto" w:fill="D9D9D9" w:themeFill="background1" w:themeFillShade="D9"/>
          </w:tcPr>
          <w:p w14:paraId="5068C4FB" w14:textId="7C4325E4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A/A</w:t>
            </w:r>
          </w:p>
        </w:tc>
        <w:tc>
          <w:tcPr>
            <w:tcW w:w="6218" w:type="dxa"/>
            <w:shd w:val="clear" w:color="auto" w:fill="D9D9D9" w:themeFill="background1" w:themeFillShade="D9"/>
          </w:tcPr>
          <w:p w14:paraId="5E59BA02" w14:textId="26754312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Question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341BCFD" w14:textId="37300F90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Type</w:t>
            </w:r>
          </w:p>
        </w:tc>
      </w:tr>
      <w:tr w:rsidR="00FF316C" w:rsidRPr="009B7042" w14:paraId="3215D1C6" w14:textId="77777777" w:rsidTr="00990A1A">
        <w:tc>
          <w:tcPr>
            <w:tcW w:w="1009" w:type="dxa"/>
          </w:tcPr>
          <w:p w14:paraId="596C3796" w14:textId="7B6B6AA3" w:rsidR="00FF316C" w:rsidRPr="009B7042" w:rsidRDefault="00093A77" w:rsidP="00952200">
            <w:pPr>
              <w:spacing w:before="40" w:after="40"/>
            </w:pPr>
            <w:r w:rsidRPr="009B7042">
              <w:t>1</w:t>
            </w:r>
          </w:p>
        </w:tc>
        <w:tc>
          <w:tcPr>
            <w:tcW w:w="6218" w:type="dxa"/>
          </w:tcPr>
          <w:p w14:paraId="5D00869A" w14:textId="33B2DC58" w:rsidR="00537A19" w:rsidRPr="00537A19" w:rsidRDefault="004A4269" w:rsidP="009B70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t>The existence of electromagnetic waves was first proved by:</w:t>
            </w:r>
          </w:p>
          <w:p w14:paraId="69E60AFA" w14:textId="0A839977" w:rsidR="00772F1E" w:rsidRPr="00772F1E" w:rsidRDefault="004A426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4A4269">
              <w:rPr>
                <w:rFonts w:eastAsiaTheme="minorHAnsi"/>
              </w:rPr>
              <w:t>James Clerk Maxwell</w:t>
            </w:r>
          </w:p>
          <w:p w14:paraId="569FE171" w14:textId="7927C85A" w:rsidR="009B7042" w:rsidRPr="009B7042" w:rsidRDefault="004A426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4A4269">
              <w:rPr>
                <w:rFonts w:eastAsiaTheme="minorHAnsi"/>
              </w:rPr>
              <w:t>Heinrich Hertz</w:t>
            </w:r>
          </w:p>
          <w:p w14:paraId="028BC1D2" w14:textId="37A6D96E" w:rsidR="00041DF5" w:rsidRPr="004A4269" w:rsidRDefault="004A4269" w:rsidP="00041DF5">
            <w:pPr>
              <w:numPr>
                <w:ilvl w:val="0"/>
                <w:numId w:val="3"/>
              </w:numPr>
              <w:spacing w:before="40" w:after="40"/>
              <w:jc w:val="both"/>
            </w:pPr>
            <w:r w:rsidRPr="004A4269">
              <w:t>Michael Faraday</w:t>
            </w:r>
          </w:p>
          <w:p w14:paraId="7A679718" w14:textId="38FB710E" w:rsidR="009B7042" w:rsidRPr="009B7042" w:rsidRDefault="004A426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Cs/>
              </w:rPr>
            </w:pPr>
            <w:r w:rsidRPr="004A4269">
              <w:rPr>
                <w:bCs/>
              </w:rPr>
              <w:t>Albert Einstein</w:t>
            </w:r>
          </w:p>
          <w:p w14:paraId="279D5614" w14:textId="4E26F88C" w:rsidR="00093A77" w:rsidRPr="009B7042" w:rsidRDefault="00093A77" w:rsidP="00041DF5">
            <w:pPr>
              <w:spacing w:before="40" w:after="40"/>
              <w:ind w:left="7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9B7042">
              <w:rPr>
                <w:b/>
              </w:rPr>
              <w:t>A</w:t>
            </w:r>
          </w:p>
        </w:tc>
        <w:tc>
          <w:tcPr>
            <w:tcW w:w="1783" w:type="dxa"/>
          </w:tcPr>
          <w:p w14:paraId="59FBF5E9" w14:textId="4AE8A730" w:rsidR="00FF316C" w:rsidRPr="009B7042" w:rsidRDefault="00093A77" w:rsidP="00952200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01CF3A1" w14:textId="77777777" w:rsidTr="00990A1A">
        <w:tc>
          <w:tcPr>
            <w:tcW w:w="1009" w:type="dxa"/>
          </w:tcPr>
          <w:p w14:paraId="0242F0A6" w14:textId="715E3F81" w:rsidR="00041DF5" w:rsidRPr="009B7042" w:rsidRDefault="00041DF5" w:rsidP="00041DF5">
            <w:pPr>
              <w:spacing w:before="40" w:after="40"/>
            </w:pPr>
            <w:r w:rsidRPr="009B7042">
              <w:t>2</w:t>
            </w:r>
          </w:p>
        </w:tc>
        <w:tc>
          <w:tcPr>
            <w:tcW w:w="6218" w:type="dxa"/>
          </w:tcPr>
          <w:p w14:paraId="68060194" w14:textId="0E32ADF4" w:rsidR="00537A19" w:rsidRPr="009B7042" w:rsidRDefault="00537A19" w:rsidP="00041DF5">
            <w:pPr>
              <w:spacing w:before="40" w:after="40"/>
              <w:jc w:val="both"/>
            </w:pPr>
            <w:r>
              <w:t xml:space="preserve">Which </w:t>
            </w:r>
            <w:r w:rsidR="00EC7485">
              <w:t>region of electromagnetic spectrum have the high frequency</w:t>
            </w:r>
            <w:r>
              <w:t>?</w:t>
            </w:r>
          </w:p>
          <w:p w14:paraId="3F366146" w14:textId="3DE90D30" w:rsidR="00041DF5" w:rsidRPr="009B7042" w:rsidRDefault="00EC7485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Ultraviolet</w:t>
            </w:r>
          </w:p>
          <w:p w14:paraId="243E87C2" w14:textId="5955314E" w:rsidR="00041DF5" w:rsidRPr="009B7042" w:rsidRDefault="00EC7485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</w:t>
            </w:r>
          </w:p>
          <w:p w14:paraId="0DEAE257" w14:textId="26BA7208" w:rsidR="00041DF5" w:rsidRPr="00772F1E" w:rsidRDefault="00EC7485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Infrared</w:t>
            </w:r>
          </w:p>
          <w:p w14:paraId="01835827" w14:textId="130E8799" w:rsidR="003A32F3" w:rsidRPr="003A32F3" w:rsidRDefault="00EC7485" w:rsidP="003A32F3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Microwaves</w:t>
            </w:r>
          </w:p>
          <w:p w14:paraId="5D16C13B" w14:textId="5E595448" w:rsidR="00041DF5" w:rsidRPr="003A32F3" w:rsidRDefault="00041DF5" w:rsidP="003A32F3">
            <w:pPr>
              <w:spacing w:before="40" w:after="40"/>
              <w:jc w:val="both"/>
            </w:pPr>
            <w:r w:rsidRPr="003A32F3">
              <w:rPr>
                <w:b/>
              </w:rPr>
              <w:t xml:space="preserve">Correct Answer: </w:t>
            </w:r>
            <w:r w:rsidR="003A32F3">
              <w:rPr>
                <w:b/>
              </w:rPr>
              <w:t>A</w:t>
            </w:r>
          </w:p>
        </w:tc>
        <w:tc>
          <w:tcPr>
            <w:tcW w:w="1783" w:type="dxa"/>
          </w:tcPr>
          <w:p w14:paraId="4CFFE5BA" w14:textId="1B801A62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7D01CF50" w14:textId="77777777" w:rsidTr="00990A1A">
        <w:tc>
          <w:tcPr>
            <w:tcW w:w="1009" w:type="dxa"/>
          </w:tcPr>
          <w:p w14:paraId="5BE56F81" w14:textId="6717AFA3" w:rsidR="00041DF5" w:rsidRPr="009B7042" w:rsidRDefault="00041DF5" w:rsidP="00041DF5">
            <w:pPr>
              <w:spacing w:before="40" w:after="40"/>
            </w:pPr>
            <w:r w:rsidRPr="009B7042">
              <w:t>3</w:t>
            </w:r>
          </w:p>
        </w:tc>
        <w:tc>
          <w:tcPr>
            <w:tcW w:w="6218" w:type="dxa"/>
          </w:tcPr>
          <w:p w14:paraId="48581AC6" w14:textId="77777777" w:rsidR="00BC1E74" w:rsidRDefault="00BC1E74" w:rsidP="00041DF5">
            <w:pPr>
              <w:spacing w:before="40" w:after="40"/>
              <w:jc w:val="both"/>
            </w:pPr>
            <w:r w:rsidRPr="00BC1E74">
              <w:t xml:space="preserve">The electromagnetic spectrum represents all electromagnetic radiation in the universe. </w:t>
            </w:r>
          </w:p>
          <w:p w14:paraId="0BF38B39" w14:textId="6EAEF0C8" w:rsidR="00041DF5" w:rsidRPr="00833E21" w:rsidRDefault="00041DF5" w:rsidP="00041DF5">
            <w:pPr>
              <w:spacing w:before="40" w:after="40"/>
              <w:jc w:val="both"/>
              <w:rPr>
                <w:b/>
                <w:bCs/>
              </w:rPr>
            </w:pPr>
            <w:r w:rsidRPr="00833E21">
              <w:rPr>
                <w:b/>
                <w:bCs/>
              </w:rPr>
              <w:t xml:space="preserve">Correct Answer: </w:t>
            </w:r>
            <w:r w:rsidR="00BE4226" w:rsidRPr="00833E21">
              <w:rPr>
                <w:b/>
                <w:bCs/>
              </w:rPr>
              <w:t>True</w:t>
            </w:r>
          </w:p>
        </w:tc>
        <w:tc>
          <w:tcPr>
            <w:tcW w:w="1783" w:type="dxa"/>
          </w:tcPr>
          <w:p w14:paraId="1930B7A4" w14:textId="67AD3B4D" w:rsidR="00041DF5" w:rsidRPr="009B7042" w:rsidRDefault="00BE422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6460BFAD" w14:textId="77777777" w:rsidTr="00990A1A">
        <w:tc>
          <w:tcPr>
            <w:tcW w:w="1009" w:type="dxa"/>
          </w:tcPr>
          <w:p w14:paraId="6856222A" w14:textId="28A19250" w:rsidR="00041DF5" w:rsidRPr="009B7042" w:rsidRDefault="00041DF5" w:rsidP="00041DF5">
            <w:pPr>
              <w:spacing w:before="40" w:after="40"/>
            </w:pPr>
            <w:r w:rsidRPr="009B7042">
              <w:t>4</w:t>
            </w:r>
          </w:p>
        </w:tc>
        <w:tc>
          <w:tcPr>
            <w:tcW w:w="6218" w:type="dxa"/>
          </w:tcPr>
          <w:p w14:paraId="3CFE216E" w14:textId="706D531B" w:rsidR="00BC1E74" w:rsidRDefault="00BC1E74" w:rsidP="008F6FDE">
            <w:pPr>
              <w:spacing w:before="40" w:after="40"/>
              <w:jc w:val="both"/>
            </w:pPr>
            <w:r>
              <w:t>A</w:t>
            </w:r>
            <w:r w:rsidRPr="00BC1E74">
              <w:t xml:space="preserve">ll countries are sovereign in their own strategy of using the electromagnetic spectrum. </w:t>
            </w:r>
          </w:p>
          <w:p w14:paraId="4B698684" w14:textId="3998FBBC" w:rsidR="00965E96" w:rsidRPr="00965E96" w:rsidRDefault="00965E96" w:rsidP="008F6FDE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2A5A46F4" w14:textId="7E20322D" w:rsidR="00041DF5" w:rsidRPr="009B7042" w:rsidRDefault="00965E9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430A9868" w14:textId="77777777" w:rsidTr="00990A1A">
        <w:tc>
          <w:tcPr>
            <w:tcW w:w="1009" w:type="dxa"/>
          </w:tcPr>
          <w:p w14:paraId="46809D23" w14:textId="0B9F21A9" w:rsidR="00041DF5" w:rsidRPr="009B7042" w:rsidRDefault="00D86D01" w:rsidP="00041DF5">
            <w:pPr>
              <w:spacing w:before="40" w:after="40"/>
            </w:pPr>
            <w:r>
              <w:t>5</w:t>
            </w:r>
          </w:p>
        </w:tc>
        <w:tc>
          <w:tcPr>
            <w:tcW w:w="6218" w:type="dxa"/>
          </w:tcPr>
          <w:p w14:paraId="3C9B5241" w14:textId="5EE21337" w:rsidR="00F80683" w:rsidRPr="009B7042" w:rsidRDefault="00F80683" w:rsidP="00F80683">
            <w:pPr>
              <w:spacing w:before="40" w:after="40"/>
              <w:jc w:val="both"/>
            </w:pPr>
            <w:r>
              <w:t xml:space="preserve">Which region of electromagnetic spectrum have the high </w:t>
            </w:r>
            <w:r w:rsidRPr="00F80683">
              <w:t>wavelength</w:t>
            </w:r>
            <w:r>
              <w:t>?</w:t>
            </w:r>
          </w:p>
          <w:p w14:paraId="7E613F6D" w14:textId="765E435E" w:rsidR="00EB13AF" w:rsidRDefault="00F80683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Microwaves</w:t>
            </w:r>
          </w:p>
          <w:p w14:paraId="1FE452A7" w14:textId="75BF3707" w:rsidR="00041DF5" w:rsidRPr="009B7042" w:rsidRDefault="00F80683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Ultraviolet</w:t>
            </w:r>
          </w:p>
          <w:p w14:paraId="1543A6C3" w14:textId="6022722F" w:rsidR="00041DF5" w:rsidRDefault="00F80683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Infrared</w:t>
            </w:r>
            <w:r w:rsidR="00F73A36">
              <w:t xml:space="preserve"> </w:t>
            </w:r>
          </w:p>
          <w:p w14:paraId="5CF03006" w14:textId="615D6399" w:rsidR="00EB13AF" w:rsidRPr="009B7042" w:rsidRDefault="00F80683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X-Ray</w:t>
            </w:r>
          </w:p>
          <w:p w14:paraId="4F19314A" w14:textId="08889809" w:rsidR="00041DF5" w:rsidRPr="009B7042" w:rsidRDefault="00041DF5" w:rsidP="00041DF5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 w:rsidR="00EB13AF">
              <w:rPr>
                <w:b/>
              </w:rPr>
              <w:t>A</w:t>
            </w:r>
          </w:p>
        </w:tc>
        <w:tc>
          <w:tcPr>
            <w:tcW w:w="1783" w:type="dxa"/>
          </w:tcPr>
          <w:p w14:paraId="1484BB1A" w14:textId="518A89D1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3A4E73A7" w14:textId="77777777" w:rsidTr="00990A1A">
        <w:tc>
          <w:tcPr>
            <w:tcW w:w="1009" w:type="dxa"/>
          </w:tcPr>
          <w:p w14:paraId="1251D4B7" w14:textId="5A32B106" w:rsidR="00041DF5" w:rsidRPr="009B7042" w:rsidRDefault="00D86D01" w:rsidP="00041DF5">
            <w:pPr>
              <w:spacing w:before="40" w:after="40"/>
            </w:pPr>
            <w:r>
              <w:t>6</w:t>
            </w:r>
          </w:p>
        </w:tc>
        <w:tc>
          <w:tcPr>
            <w:tcW w:w="6218" w:type="dxa"/>
          </w:tcPr>
          <w:p w14:paraId="537EB79F" w14:textId="6351C5F3" w:rsidR="002C61E4" w:rsidRDefault="002D2CC6" w:rsidP="00FB5DE6">
            <w:pPr>
              <w:spacing w:before="40" w:after="40"/>
              <w:jc w:val="both"/>
            </w:pPr>
            <w:r>
              <w:t xml:space="preserve">According to bibliography how many windows provide </w:t>
            </w:r>
            <w:r w:rsidRPr="002D2CC6">
              <w:t>the minimum attenuation of electromagnetic waves from outer space</w:t>
            </w:r>
            <w:r>
              <w:t>?</w:t>
            </w:r>
          </w:p>
          <w:p w14:paraId="45D56D2A" w14:textId="463F25F8" w:rsidR="00FB5DE6" w:rsidRPr="00656EA6" w:rsidRDefault="002D2CC6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</w:t>
            </w:r>
          </w:p>
          <w:p w14:paraId="27C9CF2F" w14:textId="59DCC5F6" w:rsidR="00FB5DE6" w:rsidRPr="00656EA6" w:rsidRDefault="002D2CC6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</w:t>
            </w:r>
          </w:p>
          <w:p w14:paraId="041DF946" w14:textId="5701AEC7" w:rsidR="00FB5DE6" w:rsidRPr="00656EA6" w:rsidRDefault="002D2CC6" w:rsidP="00656EA6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4125"/>
              </w:tabs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Five</w:t>
            </w:r>
            <w:r w:rsidR="00FB5DE6" w:rsidRPr="00656EA6">
              <w:rPr>
                <w:rFonts w:ascii="Times New Roman" w:hAnsi="Times New Roman" w:cs="Times New Roman"/>
              </w:rPr>
              <w:tab/>
            </w:r>
          </w:p>
          <w:p w14:paraId="0CF09294" w14:textId="015BB79E" w:rsidR="00FB5DE6" w:rsidRPr="00656EA6" w:rsidRDefault="002D2CC6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Zero</w:t>
            </w:r>
          </w:p>
          <w:p w14:paraId="685A357D" w14:textId="0433E853" w:rsidR="00041DF5" w:rsidRPr="00B20579" w:rsidRDefault="00FB5DE6" w:rsidP="00FB5DE6">
            <w:pPr>
              <w:spacing w:before="40" w:after="40"/>
              <w:jc w:val="both"/>
              <w:rPr>
                <w:b/>
                <w:bCs/>
              </w:rPr>
            </w:pPr>
            <w:r w:rsidRPr="00B20579">
              <w:rPr>
                <w:b/>
                <w:bCs/>
              </w:rPr>
              <w:t>Correct Answer: A</w:t>
            </w:r>
          </w:p>
        </w:tc>
        <w:tc>
          <w:tcPr>
            <w:tcW w:w="1783" w:type="dxa"/>
          </w:tcPr>
          <w:p w14:paraId="67C2E169" w14:textId="469C7EED" w:rsidR="00041DF5" w:rsidRPr="009B7042" w:rsidRDefault="00FB5DE6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054C1A13" w14:textId="77777777" w:rsidTr="00990A1A">
        <w:tc>
          <w:tcPr>
            <w:tcW w:w="1009" w:type="dxa"/>
          </w:tcPr>
          <w:p w14:paraId="051B1F30" w14:textId="48313D0A" w:rsidR="00041DF5" w:rsidRPr="009B7042" w:rsidRDefault="00D86D01" w:rsidP="00041DF5">
            <w:pPr>
              <w:spacing w:before="40" w:after="40"/>
            </w:pPr>
            <w:r>
              <w:t>7</w:t>
            </w:r>
          </w:p>
        </w:tc>
        <w:tc>
          <w:tcPr>
            <w:tcW w:w="6218" w:type="dxa"/>
          </w:tcPr>
          <w:p w14:paraId="25F72411" w14:textId="0635C5EB" w:rsidR="000250CE" w:rsidRDefault="00E15DA4" w:rsidP="000250CE">
            <w:pPr>
              <w:spacing w:before="40" w:after="40"/>
              <w:jc w:val="both"/>
            </w:pPr>
            <w:r>
              <w:t>According to bibliography</w:t>
            </w:r>
            <w:r w:rsidR="00005EE0">
              <w:t>, which sector is part of t</w:t>
            </w:r>
            <w:r w:rsidR="00005EE0" w:rsidRPr="00005EE0">
              <w:t>he International Telecommunication Union (ITU)</w:t>
            </w:r>
            <w:r w:rsidR="00005EE0">
              <w:t>?</w:t>
            </w:r>
          </w:p>
          <w:p w14:paraId="73CAD8F6" w14:textId="455EBB0D" w:rsidR="000250CE" w:rsidRPr="000250CE" w:rsidRDefault="00005EE0" w:rsidP="00041DF5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05EE0">
              <w:rPr>
                <w:rFonts w:ascii="Times New Roman" w:hAnsi="Times New Roman" w:cs="Times New Roman"/>
              </w:rPr>
              <w:t>Telecommunication Standardization</w:t>
            </w:r>
            <w:r w:rsidR="000250CE" w:rsidRPr="000250CE">
              <w:rPr>
                <w:rFonts w:ascii="Times New Roman" w:hAnsi="Times New Roman" w:cs="Times New Roman"/>
              </w:rPr>
              <w:t xml:space="preserve"> </w:t>
            </w:r>
          </w:p>
          <w:p w14:paraId="70DA811D" w14:textId="12BA62D2" w:rsidR="000250CE" w:rsidRPr="000250CE" w:rsidRDefault="00005EE0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rPr>
                <w:rFonts w:eastAsiaTheme="minorHAnsi"/>
              </w:rPr>
              <w:t>Electromagnetic spectrum</w:t>
            </w:r>
            <w:r w:rsidR="000250CE" w:rsidRPr="000250CE">
              <w:rPr>
                <w:rFonts w:eastAsiaTheme="minorHAnsi"/>
              </w:rPr>
              <w:t xml:space="preserve"> </w:t>
            </w:r>
          </w:p>
          <w:p w14:paraId="6974DD04" w14:textId="09379357" w:rsidR="000250CE" w:rsidRDefault="00005EE0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Electronic Warfare</w:t>
            </w:r>
          </w:p>
          <w:p w14:paraId="1618189B" w14:textId="783C8138" w:rsidR="00041DF5" w:rsidRPr="009B7042" w:rsidRDefault="00005EE0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 w:rsidRPr="00005EE0">
              <w:t>International Telecommunication Convention</w:t>
            </w:r>
          </w:p>
          <w:p w14:paraId="7C883566" w14:textId="221FFBAE" w:rsidR="00041DF5" w:rsidRPr="009B7042" w:rsidRDefault="00041DF5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lastRenderedPageBreak/>
              <w:t>Correct Answer: A</w:t>
            </w:r>
          </w:p>
        </w:tc>
        <w:tc>
          <w:tcPr>
            <w:tcW w:w="1783" w:type="dxa"/>
          </w:tcPr>
          <w:p w14:paraId="10757667" w14:textId="09BF8FEC" w:rsidR="00041DF5" w:rsidRPr="009B7042" w:rsidRDefault="00041DF5" w:rsidP="00041DF5">
            <w:pPr>
              <w:spacing w:before="40" w:after="40"/>
            </w:pPr>
            <w:r w:rsidRPr="009B7042">
              <w:lastRenderedPageBreak/>
              <w:t>Multiple Choice</w:t>
            </w:r>
          </w:p>
        </w:tc>
      </w:tr>
      <w:tr w:rsidR="00041DF5" w:rsidRPr="009B7042" w14:paraId="1288544E" w14:textId="77777777" w:rsidTr="00990A1A">
        <w:tc>
          <w:tcPr>
            <w:tcW w:w="1009" w:type="dxa"/>
          </w:tcPr>
          <w:p w14:paraId="7735E13A" w14:textId="1B2EF9CA" w:rsidR="00041DF5" w:rsidRPr="009B7042" w:rsidRDefault="00D86D01" w:rsidP="00041DF5">
            <w:pPr>
              <w:spacing w:before="40" w:after="40"/>
            </w:pPr>
            <w:r>
              <w:t>8</w:t>
            </w:r>
          </w:p>
        </w:tc>
        <w:tc>
          <w:tcPr>
            <w:tcW w:w="6218" w:type="dxa"/>
          </w:tcPr>
          <w:p w14:paraId="6F541586" w14:textId="713F86A5" w:rsidR="001163CC" w:rsidRDefault="001163CC" w:rsidP="00041DF5">
            <w:pPr>
              <w:spacing w:before="40" w:after="40"/>
              <w:jc w:val="both"/>
              <w:rPr>
                <w:b/>
              </w:rPr>
            </w:pPr>
            <w:r w:rsidRPr="001163CC">
              <w:t>The International Telecommunication Union (ITU) is the United Nations specialized body, based in Geneva, in</w:t>
            </w:r>
            <w:r w:rsidRPr="001163CC">
              <w:rPr>
                <w:b/>
              </w:rPr>
              <w:t xml:space="preserve"> </w:t>
            </w:r>
            <w:r>
              <w:t>which governments and the private sector coordinate global performed services for telecommunications networks.</w:t>
            </w:r>
          </w:p>
          <w:p w14:paraId="690E5937" w14:textId="41B8F321" w:rsidR="00B20579" w:rsidRPr="009B7042" w:rsidRDefault="00B20579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66818997" w14:textId="6DF3FF53" w:rsidR="00041DF5" w:rsidRPr="009B7042" w:rsidRDefault="00B20579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696B93" w:rsidRPr="009B7042" w14:paraId="27D87FEA" w14:textId="77777777" w:rsidTr="00990A1A">
        <w:tc>
          <w:tcPr>
            <w:tcW w:w="1009" w:type="dxa"/>
          </w:tcPr>
          <w:p w14:paraId="56F9855A" w14:textId="660386B2" w:rsidR="00696B93" w:rsidRDefault="000250CE" w:rsidP="00041DF5">
            <w:pPr>
              <w:spacing w:before="40" w:after="40"/>
            </w:pPr>
            <w:r>
              <w:t>9</w:t>
            </w:r>
          </w:p>
        </w:tc>
        <w:tc>
          <w:tcPr>
            <w:tcW w:w="6218" w:type="dxa"/>
          </w:tcPr>
          <w:p w14:paraId="329C2FAB" w14:textId="31E60092" w:rsidR="002D2CC6" w:rsidRDefault="002D2CC6" w:rsidP="00696B93">
            <w:pPr>
              <w:spacing w:before="40" w:after="40"/>
              <w:jc w:val="both"/>
            </w:pPr>
            <w:r>
              <w:t xml:space="preserve">For </w:t>
            </w:r>
            <w:r w:rsidRPr="002D2CC6">
              <w:t xml:space="preserve">efficient exploitation and cooperation in fields like trade, transport, communications and mutual protection against interference, the states have signed the International Telecommunication Convention. </w:t>
            </w:r>
          </w:p>
          <w:p w14:paraId="3D7DAD61" w14:textId="0E2EC084" w:rsidR="00696B93" w:rsidRPr="00696B93" w:rsidRDefault="00696B93" w:rsidP="00696B93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19713A5B" w14:textId="2AF0CEFC" w:rsidR="00696B93" w:rsidRPr="009B7042" w:rsidRDefault="000250CE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250CE" w:rsidRPr="009B7042" w14:paraId="5BD7C697" w14:textId="77777777" w:rsidTr="00990A1A">
        <w:tc>
          <w:tcPr>
            <w:tcW w:w="1009" w:type="dxa"/>
          </w:tcPr>
          <w:p w14:paraId="40ACEC2B" w14:textId="7C9BC622" w:rsidR="000250CE" w:rsidRDefault="000250CE" w:rsidP="00041DF5">
            <w:pPr>
              <w:spacing w:before="40" w:after="40"/>
            </w:pPr>
            <w:r>
              <w:t>10</w:t>
            </w:r>
          </w:p>
        </w:tc>
        <w:tc>
          <w:tcPr>
            <w:tcW w:w="6218" w:type="dxa"/>
          </w:tcPr>
          <w:p w14:paraId="2ED5AB14" w14:textId="1EB7CE82" w:rsidR="004740EB" w:rsidRDefault="00585DE0" w:rsidP="000250CE">
            <w:pPr>
              <w:spacing w:before="40" w:after="40"/>
              <w:jc w:val="both"/>
            </w:pPr>
            <w:r w:rsidRPr="00585DE0">
              <w:rPr>
                <w:rFonts w:hint="eastAsia"/>
              </w:rPr>
              <w:t>The International Telecommunication Union (ITU)</w:t>
            </w:r>
            <w:r>
              <w:t xml:space="preserve"> was f</w:t>
            </w:r>
            <w:r w:rsidRPr="00585DE0">
              <w:t>ounded in</w:t>
            </w:r>
            <w:r>
              <w:t>:</w:t>
            </w:r>
          </w:p>
          <w:p w14:paraId="3B02438C" w14:textId="0723084D" w:rsidR="000250CE" w:rsidRDefault="000250CE" w:rsidP="000250CE">
            <w:pPr>
              <w:spacing w:before="40" w:after="40"/>
              <w:jc w:val="both"/>
            </w:pPr>
            <w:r>
              <w:t>A.</w:t>
            </w:r>
            <w:r>
              <w:tab/>
            </w:r>
            <w:r w:rsidR="00585DE0">
              <w:t>1865</w:t>
            </w:r>
          </w:p>
          <w:p w14:paraId="60E623FB" w14:textId="4E33FE20" w:rsidR="000250CE" w:rsidRDefault="000250CE" w:rsidP="000250CE">
            <w:pPr>
              <w:spacing w:before="40" w:after="40"/>
              <w:jc w:val="both"/>
            </w:pPr>
            <w:r>
              <w:t>B.</w:t>
            </w:r>
            <w:r>
              <w:tab/>
            </w:r>
            <w:r w:rsidR="0091206D">
              <w:t>1900</w:t>
            </w:r>
            <w:r>
              <w:t xml:space="preserve"> </w:t>
            </w:r>
          </w:p>
          <w:p w14:paraId="77FF3104" w14:textId="310D84C6" w:rsidR="000250CE" w:rsidRDefault="000250CE" w:rsidP="000250CE">
            <w:pPr>
              <w:spacing w:before="40" w:after="40"/>
              <w:jc w:val="both"/>
            </w:pPr>
            <w:r>
              <w:t>C.</w:t>
            </w:r>
            <w:r>
              <w:tab/>
            </w:r>
            <w:r w:rsidR="0091206D">
              <w:t>1914</w:t>
            </w:r>
            <w:r>
              <w:t xml:space="preserve"> </w:t>
            </w:r>
          </w:p>
          <w:p w14:paraId="140868AE" w14:textId="14879948" w:rsidR="000250CE" w:rsidRDefault="000250CE" w:rsidP="000250CE">
            <w:pPr>
              <w:spacing w:before="40" w:after="40"/>
              <w:jc w:val="both"/>
            </w:pPr>
            <w:r>
              <w:t>D.</w:t>
            </w:r>
            <w:r>
              <w:tab/>
            </w:r>
            <w:r w:rsidR="0091206D">
              <w:t>1945</w:t>
            </w:r>
          </w:p>
          <w:p w14:paraId="44ECF2DB" w14:textId="21A4A95D" w:rsidR="000250CE" w:rsidRDefault="000250CE" w:rsidP="000250CE">
            <w:pPr>
              <w:spacing w:before="40" w:after="40"/>
              <w:jc w:val="both"/>
            </w:pPr>
            <w:r>
              <w:t>Correct Answer: A</w:t>
            </w:r>
          </w:p>
        </w:tc>
        <w:tc>
          <w:tcPr>
            <w:tcW w:w="1783" w:type="dxa"/>
          </w:tcPr>
          <w:p w14:paraId="512D8F1A" w14:textId="32C11BC0" w:rsidR="000250CE" w:rsidRPr="009B7042" w:rsidRDefault="000250CE" w:rsidP="00041DF5">
            <w:pPr>
              <w:spacing w:before="40" w:after="40"/>
            </w:pPr>
            <w:r w:rsidRPr="009B7042">
              <w:t>Multiple Choice</w:t>
            </w:r>
          </w:p>
        </w:tc>
      </w:tr>
    </w:tbl>
    <w:p w14:paraId="4540D058" w14:textId="49854968" w:rsidR="009B2DD0" w:rsidRPr="009B7042" w:rsidRDefault="009B2DD0" w:rsidP="009B2DD0"/>
    <w:p w14:paraId="195DF61F" w14:textId="44B7C6D9" w:rsidR="006B3BD6" w:rsidRPr="009B7042" w:rsidRDefault="006B3BD6" w:rsidP="009B2DD0"/>
    <w:p w14:paraId="59544687" w14:textId="77777777" w:rsidR="006B3BD6" w:rsidRPr="009B7042" w:rsidRDefault="006B3BD6" w:rsidP="009B2DD0"/>
    <w:sectPr w:rsidR="006B3BD6" w:rsidRPr="009B7042" w:rsidSect="00190CD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5A57" w14:textId="77777777" w:rsidR="008A33A3" w:rsidRDefault="008A33A3" w:rsidP="004C712A">
      <w:r>
        <w:separator/>
      </w:r>
    </w:p>
  </w:endnote>
  <w:endnote w:type="continuationSeparator" w:id="0">
    <w:p w14:paraId="3C952F84" w14:textId="77777777" w:rsidR="008A33A3" w:rsidRDefault="008A33A3" w:rsidP="004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6F03" w14:textId="50F4DA88" w:rsidR="004C712A" w:rsidRDefault="004C712A" w:rsidP="00E03F0F">
    <w:pPr>
      <w:pStyle w:val="Footer"/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0C5C" w14:textId="77777777" w:rsidR="008A33A3" w:rsidRDefault="008A33A3" w:rsidP="004C712A">
      <w:r>
        <w:separator/>
      </w:r>
    </w:p>
  </w:footnote>
  <w:footnote w:type="continuationSeparator" w:id="0">
    <w:p w14:paraId="3F707596" w14:textId="77777777" w:rsidR="008A33A3" w:rsidRDefault="008A33A3" w:rsidP="004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2F5"/>
    <w:multiLevelType w:val="hybridMultilevel"/>
    <w:tmpl w:val="2F3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14C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446"/>
    <w:multiLevelType w:val="hybridMultilevel"/>
    <w:tmpl w:val="D83E6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6128"/>
    <w:multiLevelType w:val="hybridMultilevel"/>
    <w:tmpl w:val="75CEEA04"/>
    <w:lvl w:ilvl="0" w:tplc="E690A006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519458AF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414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753"/>
    <w:multiLevelType w:val="hybridMultilevel"/>
    <w:tmpl w:val="2FB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4509"/>
    <w:multiLevelType w:val="hybridMultilevel"/>
    <w:tmpl w:val="7E18E52E"/>
    <w:lvl w:ilvl="0" w:tplc="24A4F588">
      <w:start w:val="1"/>
      <w:numFmt w:val="upperLetter"/>
      <w:lvlText w:val="%1."/>
      <w:lvlJc w:val="left"/>
      <w:pPr>
        <w:ind w:left="1156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30D1232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843DD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2CE3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81441">
    <w:abstractNumId w:val="0"/>
  </w:num>
  <w:num w:numId="2" w16cid:durableId="121580079">
    <w:abstractNumId w:val="6"/>
  </w:num>
  <w:num w:numId="3" w16cid:durableId="1138180437">
    <w:abstractNumId w:val="9"/>
  </w:num>
  <w:num w:numId="4" w16cid:durableId="833910575">
    <w:abstractNumId w:val="2"/>
  </w:num>
  <w:num w:numId="5" w16cid:durableId="1626886483">
    <w:abstractNumId w:val="8"/>
  </w:num>
  <w:num w:numId="6" w16cid:durableId="324014357">
    <w:abstractNumId w:val="1"/>
  </w:num>
  <w:num w:numId="7" w16cid:durableId="649209772">
    <w:abstractNumId w:val="10"/>
  </w:num>
  <w:num w:numId="8" w16cid:durableId="1801919744">
    <w:abstractNumId w:val="5"/>
  </w:num>
  <w:num w:numId="9" w16cid:durableId="1368481814">
    <w:abstractNumId w:val="4"/>
  </w:num>
  <w:num w:numId="10" w16cid:durableId="536358297">
    <w:abstractNumId w:val="7"/>
  </w:num>
  <w:num w:numId="11" w16cid:durableId="1940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B9"/>
    <w:rsid w:val="00005EE0"/>
    <w:rsid w:val="000144CB"/>
    <w:rsid w:val="000250CE"/>
    <w:rsid w:val="00041DF5"/>
    <w:rsid w:val="000568AE"/>
    <w:rsid w:val="00093A77"/>
    <w:rsid w:val="000A0B13"/>
    <w:rsid w:val="000E3152"/>
    <w:rsid w:val="000E5589"/>
    <w:rsid w:val="001163CC"/>
    <w:rsid w:val="00116A0B"/>
    <w:rsid w:val="0012422D"/>
    <w:rsid w:val="00134FE1"/>
    <w:rsid w:val="00142431"/>
    <w:rsid w:val="001430C1"/>
    <w:rsid w:val="00190CD6"/>
    <w:rsid w:val="001938A1"/>
    <w:rsid w:val="001B4322"/>
    <w:rsid w:val="001E0B06"/>
    <w:rsid w:val="001E65EF"/>
    <w:rsid w:val="0021585A"/>
    <w:rsid w:val="002464DA"/>
    <w:rsid w:val="002768A8"/>
    <w:rsid w:val="00292BE2"/>
    <w:rsid w:val="002C61E4"/>
    <w:rsid w:val="002D2CC6"/>
    <w:rsid w:val="002E7D91"/>
    <w:rsid w:val="00331F1A"/>
    <w:rsid w:val="003571BF"/>
    <w:rsid w:val="00372BDB"/>
    <w:rsid w:val="003A32F3"/>
    <w:rsid w:val="003A6E3C"/>
    <w:rsid w:val="00417B72"/>
    <w:rsid w:val="00430E65"/>
    <w:rsid w:val="00471185"/>
    <w:rsid w:val="004740EB"/>
    <w:rsid w:val="00477FCB"/>
    <w:rsid w:val="00485271"/>
    <w:rsid w:val="004A4269"/>
    <w:rsid w:val="004B5190"/>
    <w:rsid w:val="004B5F30"/>
    <w:rsid w:val="004C712A"/>
    <w:rsid w:val="004D02BD"/>
    <w:rsid w:val="004F7B02"/>
    <w:rsid w:val="0051088E"/>
    <w:rsid w:val="00520B3F"/>
    <w:rsid w:val="00537A19"/>
    <w:rsid w:val="00574895"/>
    <w:rsid w:val="00585DE0"/>
    <w:rsid w:val="005A0B0F"/>
    <w:rsid w:val="005A2833"/>
    <w:rsid w:val="005A3BEE"/>
    <w:rsid w:val="005A5F68"/>
    <w:rsid w:val="00612E65"/>
    <w:rsid w:val="0061314C"/>
    <w:rsid w:val="0061450A"/>
    <w:rsid w:val="00637D25"/>
    <w:rsid w:val="00656EA6"/>
    <w:rsid w:val="00696B93"/>
    <w:rsid w:val="006B3BD6"/>
    <w:rsid w:val="006D728F"/>
    <w:rsid w:val="006E0EDB"/>
    <w:rsid w:val="00712720"/>
    <w:rsid w:val="0072117B"/>
    <w:rsid w:val="0073727F"/>
    <w:rsid w:val="00752328"/>
    <w:rsid w:val="0075613E"/>
    <w:rsid w:val="00772F1E"/>
    <w:rsid w:val="00797687"/>
    <w:rsid w:val="007D460F"/>
    <w:rsid w:val="007D6661"/>
    <w:rsid w:val="008212E2"/>
    <w:rsid w:val="00833E21"/>
    <w:rsid w:val="008A33A3"/>
    <w:rsid w:val="008C6C14"/>
    <w:rsid w:val="008F6FDE"/>
    <w:rsid w:val="0091206D"/>
    <w:rsid w:val="0092475D"/>
    <w:rsid w:val="0094519D"/>
    <w:rsid w:val="00946EA3"/>
    <w:rsid w:val="00952200"/>
    <w:rsid w:val="00956D01"/>
    <w:rsid w:val="00965E96"/>
    <w:rsid w:val="00990A1A"/>
    <w:rsid w:val="009A3830"/>
    <w:rsid w:val="009B2DD0"/>
    <w:rsid w:val="009B56D6"/>
    <w:rsid w:val="009B7042"/>
    <w:rsid w:val="00A46818"/>
    <w:rsid w:val="00A57DE6"/>
    <w:rsid w:val="00AA4839"/>
    <w:rsid w:val="00AD62A9"/>
    <w:rsid w:val="00B01E8E"/>
    <w:rsid w:val="00B20579"/>
    <w:rsid w:val="00B70801"/>
    <w:rsid w:val="00B7199F"/>
    <w:rsid w:val="00B74628"/>
    <w:rsid w:val="00B811CB"/>
    <w:rsid w:val="00B91B19"/>
    <w:rsid w:val="00BC1E74"/>
    <w:rsid w:val="00BC4C87"/>
    <w:rsid w:val="00BD2BA4"/>
    <w:rsid w:val="00BE4226"/>
    <w:rsid w:val="00C10595"/>
    <w:rsid w:val="00CC33E3"/>
    <w:rsid w:val="00CC37AB"/>
    <w:rsid w:val="00CD164F"/>
    <w:rsid w:val="00CD37D8"/>
    <w:rsid w:val="00CD3CB9"/>
    <w:rsid w:val="00CD4CE4"/>
    <w:rsid w:val="00CF4815"/>
    <w:rsid w:val="00D86D01"/>
    <w:rsid w:val="00D9729E"/>
    <w:rsid w:val="00E03F0F"/>
    <w:rsid w:val="00E15DA4"/>
    <w:rsid w:val="00E25BAB"/>
    <w:rsid w:val="00E441F1"/>
    <w:rsid w:val="00E71971"/>
    <w:rsid w:val="00EB13AF"/>
    <w:rsid w:val="00EC7485"/>
    <w:rsid w:val="00EF091E"/>
    <w:rsid w:val="00F136CE"/>
    <w:rsid w:val="00F62AA9"/>
    <w:rsid w:val="00F73A36"/>
    <w:rsid w:val="00F80683"/>
    <w:rsid w:val="00F93371"/>
    <w:rsid w:val="00FB5DE6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2FDD"/>
  <w15:chartTrackingRefBased/>
  <w15:docId w15:val="{707A2FAA-D463-544C-AA60-BE5410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B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712A"/>
  </w:style>
  <w:style w:type="paragraph" w:styleId="Footer">
    <w:name w:val="footer"/>
    <w:basedOn w:val="Normal"/>
    <w:link w:val="Foot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712A"/>
  </w:style>
  <w:style w:type="character" w:styleId="Hyperlink">
    <w:name w:val="Hyperlink"/>
    <w:basedOn w:val="DefaultParagraphFont"/>
    <w:uiPriority w:val="99"/>
    <w:unhideWhenUsed/>
    <w:rsid w:val="00BD2B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2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pkarampelas</dc:creator>
  <cp:keywords/>
  <dc:description/>
  <cp:lastModifiedBy>Laurian Gherman</cp:lastModifiedBy>
  <cp:revision>11</cp:revision>
  <cp:lastPrinted>2021-10-18T19:05:00Z</cp:lastPrinted>
  <dcterms:created xsi:type="dcterms:W3CDTF">2022-12-21T09:13:00Z</dcterms:created>
  <dcterms:modified xsi:type="dcterms:W3CDTF">2023-01-06T06:43:00Z</dcterms:modified>
</cp:coreProperties>
</file>